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AF" w:rsidRDefault="000E44AF" w:rsidP="000E44A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Проект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Исполнительный комитет</w:t>
      </w:r>
    </w:p>
    <w:p w:rsidR="0053048C" w:rsidRPr="0053048C" w:rsidRDefault="00F57AC4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Шереметьевского</w:t>
      </w:r>
      <w:r w:rsidR="0053048C" w:rsidRPr="0053048C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4C03C1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  <w:r w:rsidRPr="00547597">
        <w:rPr>
          <w:rFonts w:ascii="Times New Roman" w:hAnsi="Times New Roman" w:cs="Times New Roman"/>
          <w:sz w:val="27"/>
          <w:szCs w:val="27"/>
        </w:rPr>
        <w:t xml:space="preserve">О внесении изменений </w:t>
      </w:r>
      <w:r w:rsidRPr="004C03C1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ад</w:t>
      </w:r>
      <w:r w:rsidRPr="004C03C1">
        <w:rPr>
          <w:rFonts w:ascii="Times New Roman" w:hAnsi="Times New Roman" w:cs="Times New Roman"/>
          <w:sz w:val="27"/>
          <w:szCs w:val="27"/>
        </w:rPr>
        <w:t>министративный регламент</w:t>
      </w:r>
    </w:p>
    <w:p w:rsidR="0053048C" w:rsidRPr="004C03C1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  <w:r w:rsidRPr="0053048C">
        <w:rPr>
          <w:rFonts w:ascii="Times New Roman" w:hAnsi="Times New Roman" w:cs="Times New Roman"/>
          <w:sz w:val="27"/>
          <w:szCs w:val="27"/>
        </w:rPr>
        <w:t>предоставления муниципальной услуги по присвоению, изменению и аннулированию адресов объектам недвижимости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53048C">
        <w:rPr>
          <w:rFonts w:ascii="Times New Roman" w:hAnsi="Times New Roman" w:cs="Times New Roman"/>
          <w:sz w:val="27"/>
          <w:szCs w:val="27"/>
        </w:rPr>
        <w:t xml:space="preserve"> </w:t>
      </w:r>
      <w:r w:rsidRPr="004C03C1">
        <w:rPr>
          <w:rFonts w:ascii="Times New Roman" w:hAnsi="Times New Roman" w:cs="Times New Roman"/>
          <w:sz w:val="27"/>
          <w:szCs w:val="27"/>
        </w:rPr>
        <w:t>утвержденный постановлением Исполнительного комитета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57AC4">
        <w:rPr>
          <w:rFonts w:ascii="Times New Roman" w:hAnsi="Times New Roman" w:cs="Times New Roman"/>
          <w:sz w:val="27"/>
          <w:szCs w:val="27"/>
        </w:rPr>
        <w:t>Шереметьевского</w:t>
      </w:r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4C03C1">
        <w:rPr>
          <w:rFonts w:ascii="Times New Roman" w:hAnsi="Times New Roman" w:cs="Times New Roman"/>
          <w:sz w:val="27"/>
          <w:szCs w:val="27"/>
        </w:rPr>
        <w:t xml:space="preserve"> Нижнекамского муниципального района</w:t>
      </w:r>
      <w:r>
        <w:rPr>
          <w:rFonts w:ascii="Times New Roman" w:hAnsi="Times New Roman" w:cs="Times New Roman"/>
          <w:sz w:val="27"/>
          <w:szCs w:val="27"/>
        </w:rPr>
        <w:t xml:space="preserve"> Республики Татарстан</w:t>
      </w:r>
      <w:r w:rsidRPr="004C03C1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22</w:t>
      </w:r>
      <w:r w:rsidR="00E85739">
        <w:rPr>
          <w:rFonts w:ascii="Times New Roman" w:hAnsi="Times New Roman" w:cs="Times New Roman"/>
          <w:sz w:val="27"/>
          <w:szCs w:val="27"/>
        </w:rPr>
        <w:t xml:space="preserve"> января </w:t>
      </w:r>
      <w:r w:rsidRPr="004C03C1">
        <w:rPr>
          <w:rFonts w:ascii="Times New Roman" w:hAnsi="Times New Roman" w:cs="Times New Roman"/>
          <w:sz w:val="27"/>
          <w:szCs w:val="27"/>
        </w:rPr>
        <w:t>201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4C03C1">
        <w:rPr>
          <w:rFonts w:ascii="Times New Roman" w:hAnsi="Times New Roman" w:cs="Times New Roman"/>
          <w:sz w:val="27"/>
          <w:szCs w:val="27"/>
        </w:rPr>
        <w:t xml:space="preserve"> №</w:t>
      </w:r>
      <w:r w:rsidR="00F57AC4">
        <w:rPr>
          <w:rFonts w:ascii="Times New Roman" w:hAnsi="Times New Roman" w:cs="Times New Roman"/>
          <w:sz w:val="27"/>
          <w:szCs w:val="27"/>
        </w:rPr>
        <w:t>4а</w:t>
      </w:r>
    </w:p>
    <w:p w:rsidR="0053048C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7"/>
          <w:szCs w:val="27"/>
        </w:rPr>
        <w:t xml:space="preserve">, Градостроительным кодексом Российской Федерации, </w:t>
      </w:r>
      <w:r w:rsidRPr="0011213E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53048C" w:rsidRPr="0053048C" w:rsidRDefault="0053048C" w:rsidP="0053048C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C03C1">
        <w:rPr>
          <w:rFonts w:ascii="Times New Roman" w:hAnsi="Times New Roman" w:cs="Times New Roman"/>
          <w:sz w:val="27"/>
          <w:szCs w:val="27"/>
        </w:rPr>
        <w:t xml:space="preserve">Утвердить прилагаемые изменения, которые вносятся в 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4C03C1">
        <w:rPr>
          <w:rFonts w:ascii="Times New Roman" w:hAnsi="Times New Roman" w:cs="Times New Roman"/>
          <w:sz w:val="27"/>
          <w:szCs w:val="27"/>
        </w:rPr>
        <w:t>дминистративный регламент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3048C">
        <w:rPr>
          <w:rFonts w:ascii="Times New Roman" w:hAnsi="Times New Roman" w:cs="Times New Roman"/>
          <w:sz w:val="27"/>
          <w:szCs w:val="27"/>
        </w:rPr>
        <w:t>предоставления муниципальной услуги по присвоению, изменению и аннулированию адресов</w:t>
      </w:r>
      <w:r>
        <w:rPr>
          <w:rFonts w:ascii="Times New Roman" w:hAnsi="Times New Roman" w:cs="Times New Roman"/>
          <w:sz w:val="27"/>
          <w:szCs w:val="27"/>
        </w:rPr>
        <w:t xml:space="preserve"> объектам недвижимости</w:t>
      </w:r>
      <w:r w:rsidRPr="0053048C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A4051" w:rsidRPr="00CA4051">
        <w:rPr>
          <w:rFonts w:ascii="Times New Roman" w:hAnsi="Times New Roman" w:cs="Times New Roman"/>
          <w:sz w:val="27"/>
          <w:szCs w:val="27"/>
        </w:rPr>
        <w:t xml:space="preserve">утвержденный </w:t>
      </w:r>
      <w:r w:rsidRPr="0053048C">
        <w:rPr>
          <w:rFonts w:ascii="Times New Roman" w:hAnsi="Times New Roman" w:cs="Times New Roman"/>
          <w:sz w:val="27"/>
          <w:szCs w:val="27"/>
        </w:rPr>
        <w:t xml:space="preserve">постановлением Исполнительного комитета </w:t>
      </w:r>
      <w:r w:rsidR="00F57AC4">
        <w:rPr>
          <w:rFonts w:ascii="Times New Roman" w:hAnsi="Times New Roman" w:cs="Times New Roman"/>
          <w:sz w:val="27"/>
          <w:szCs w:val="27"/>
        </w:rPr>
        <w:t>Шереметьевского</w:t>
      </w:r>
      <w:r w:rsidRPr="0053048C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от 2</w:t>
      </w:r>
      <w:r w:rsidR="00E85739">
        <w:rPr>
          <w:rFonts w:ascii="Times New Roman" w:hAnsi="Times New Roman" w:cs="Times New Roman"/>
          <w:sz w:val="27"/>
          <w:szCs w:val="27"/>
        </w:rPr>
        <w:t xml:space="preserve">2 января </w:t>
      </w:r>
      <w:r w:rsidRPr="0053048C">
        <w:rPr>
          <w:rFonts w:ascii="Times New Roman" w:hAnsi="Times New Roman" w:cs="Times New Roman"/>
          <w:sz w:val="27"/>
          <w:szCs w:val="27"/>
        </w:rPr>
        <w:t>2016 №</w:t>
      </w:r>
      <w:r w:rsidR="00F57AC4">
        <w:rPr>
          <w:rFonts w:ascii="Times New Roman" w:hAnsi="Times New Roman" w:cs="Times New Roman"/>
          <w:sz w:val="27"/>
          <w:szCs w:val="27"/>
        </w:rPr>
        <w:t>4а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3048C" w:rsidRPr="00071CA8" w:rsidRDefault="00071CA8" w:rsidP="00071CA8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71CA8">
        <w:rPr>
          <w:rFonts w:ascii="Times New Roman" w:hAnsi="Times New Roman" w:cs="Times New Roman"/>
          <w:sz w:val="27"/>
          <w:szCs w:val="27"/>
        </w:rPr>
        <w:t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</w:t>
      </w:r>
      <w:r w:rsidR="0053048C" w:rsidRPr="00071CA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3048C" w:rsidRPr="0011213E" w:rsidRDefault="0053048C" w:rsidP="00071CA8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 xml:space="preserve">Контроль </w:t>
      </w:r>
      <w:r w:rsidR="00E85739">
        <w:rPr>
          <w:rFonts w:ascii="Times New Roman" w:hAnsi="Times New Roman" w:cs="Times New Roman"/>
          <w:sz w:val="27"/>
          <w:szCs w:val="27"/>
        </w:rPr>
        <w:t>за</w:t>
      </w:r>
      <w:r w:rsidRPr="0011213E">
        <w:rPr>
          <w:rFonts w:ascii="Times New Roman" w:hAnsi="Times New Roman" w:cs="Times New Roman"/>
          <w:sz w:val="27"/>
          <w:szCs w:val="27"/>
        </w:rPr>
        <w:t xml:space="preserve"> исполнени</w:t>
      </w:r>
      <w:r w:rsidR="00E85739">
        <w:rPr>
          <w:rFonts w:ascii="Times New Roman" w:hAnsi="Times New Roman" w:cs="Times New Roman"/>
          <w:sz w:val="27"/>
          <w:szCs w:val="27"/>
        </w:rPr>
        <w:t>ем</w:t>
      </w:r>
      <w:r w:rsidRPr="0011213E">
        <w:rPr>
          <w:rFonts w:ascii="Times New Roman" w:hAnsi="Times New Roman" w:cs="Times New Roman"/>
          <w:sz w:val="27"/>
          <w:szCs w:val="27"/>
        </w:rPr>
        <w:t xml:space="preserve"> настоящего постановления оставляю за собой. </w:t>
      </w:r>
    </w:p>
    <w:p w:rsidR="0053048C" w:rsidRPr="0011213E" w:rsidRDefault="0053048C" w:rsidP="0053048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B266AD" w:rsidP="0053048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</w:t>
      </w:r>
      <w:r w:rsidR="000E44AF">
        <w:rPr>
          <w:rFonts w:ascii="Times New Roman" w:hAnsi="Times New Roman" w:cs="Times New Roman"/>
          <w:sz w:val="27"/>
          <w:szCs w:val="27"/>
        </w:rPr>
        <w:t>.Г.</w:t>
      </w:r>
      <w:r w:rsidR="0053048C" w:rsidRPr="0011213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Емельянов</w:t>
      </w:r>
    </w:p>
    <w:p w:rsidR="0053048C" w:rsidRDefault="0053048C" w:rsidP="00B569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048C" w:rsidRDefault="0053048C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3048C" w:rsidRPr="0053048C" w:rsidRDefault="0053048C" w:rsidP="0053048C">
      <w:pPr>
        <w:spacing w:after="0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53048C" w:rsidRPr="0053048C" w:rsidRDefault="0053048C" w:rsidP="0053048C">
      <w:pPr>
        <w:spacing w:after="0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руководителя Исполнительного комитета </w:t>
      </w:r>
      <w:r w:rsidR="00F57AC4">
        <w:rPr>
          <w:rFonts w:ascii="Times New Roman" w:eastAsia="Times New Roman" w:hAnsi="Times New Roman" w:cs="Times New Roman"/>
          <w:sz w:val="24"/>
          <w:szCs w:val="24"/>
        </w:rPr>
        <w:t>Шереметьевского</w:t>
      </w:r>
      <w:r w:rsidRPr="0053048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от «____» ___________ 2018 г.  № _______</w:t>
      </w: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>Изменения который вносятся в административный регламент</w:t>
      </w:r>
    </w:p>
    <w:p w:rsidR="00397083" w:rsidRPr="00397083" w:rsidRDefault="00397083" w:rsidP="003970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708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по присвоению, изменению и аннулированию адресов объектам недвижимости, утвержденный постановлением руководителя Исполнительного комитета </w:t>
      </w:r>
      <w:r w:rsidR="00F57AC4">
        <w:rPr>
          <w:rFonts w:ascii="Times New Roman" w:eastAsia="Times New Roman" w:hAnsi="Times New Roman" w:cs="Times New Roman"/>
          <w:sz w:val="24"/>
          <w:szCs w:val="24"/>
        </w:rPr>
        <w:t>Шереметьевского</w:t>
      </w:r>
      <w:r w:rsidRPr="0039708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</w:t>
      </w:r>
      <w:r w:rsidR="00E85739">
        <w:rPr>
          <w:rFonts w:ascii="Times New Roman" w:eastAsia="Times New Roman" w:hAnsi="Times New Roman" w:cs="Times New Roman"/>
          <w:sz w:val="24"/>
          <w:szCs w:val="24"/>
        </w:rPr>
        <w:t>йона Республики Татарстан от 22 января</w:t>
      </w:r>
      <w:r w:rsidR="00E85739" w:rsidRPr="00397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7083">
        <w:rPr>
          <w:rFonts w:ascii="Times New Roman" w:eastAsia="Times New Roman" w:hAnsi="Times New Roman" w:cs="Times New Roman"/>
          <w:sz w:val="24"/>
          <w:szCs w:val="24"/>
        </w:rPr>
        <w:t>2016 №</w:t>
      </w:r>
      <w:r w:rsidR="00F57AC4">
        <w:rPr>
          <w:rFonts w:ascii="Times New Roman" w:eastAsia="Times New Roman" w:hAnsi="Times New Roman" w:cs="Times New Roman"/>
          <w:sz w:val="24"/>
          <w:szCs w:val="24"/>
        </w:rPr>
        <w:t>4а</w:t>
      </w:r>
    </w:p>
    <w:p w:rsidR="0053048C" w:rsidRDefault="0053048C" w:rsidP="00BF7D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6A13" w:rsidRPr="00ED6A13" w:rsidRDefault="00ED6A13" w:rsidP="00ED6A13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E45962">
        <w:rPr>
          <w:rFonts w:ascii="Times New Roman" w:hAnsi="Times New Roman" w:cs="Times New Roman"/>
          <w:sz w:val="24"/>
          <w:szCs w:val="24"/>
        </w:rPr>
        <w:t>девятый</w:t>
      </w:r>
      <w:r w:rsidRPr="00ED6A13">
        <w:rPr>
          <w:rFonts w:ascii="Times New Roman" w:hAnsi="Times New Roman" w:cs="Times New Roman"/>
          <w:sz w:val="24"/>
          <w:szCs w:val="24"/>
        </w:rPr>
        <w:t xml:space="preserve"> пункта 1.2 изложить в следующей редакции: </w:t>
      </w:r>
    </w:p>
    <w:p w:rsidR="00ED6A13" w:rsidRPr="00ED6A13" w:rsidRDefault="00ED6A13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r w:rsidR="000A1D90">
        <w:rPr>
          <w:rFonts w:ascii="Times New Roman" w:hAnsi="Times New Roman" w:cs="Times New Roman"/>
          <w:sz w:val="24"/>
          <w:szCs w:val="24"/>
        </w:rPr>
        <w:t>.</w:t>
      </w:r>
      <w:r w:rsidRPr="00ED6A13">
        <w:rPr>
          <w:rFonts w:ascii="Times New Roman" w:hAnsi="Times New Roman" w:cs="Times New Roman"/>
          <w:sz w:val="24"/>
          <w:szCs w:val="24"/>
        </w:rPr>
        <w:t>»</w:t>
      </w:r>
    </w:p>
    <w:p w:rsidR="000A1D90" w:rsidRPr="00467312" w:rsidRDefault="00A97955" w:rsidP="00467312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2 п</w:t>
      </w:r>
      <w:r w:rsidR="000A1D90" w:rsidRPr="00467312">
        <w:rPr>
          <w:rFonts w:ascii="Times New Roman" w:hAnsi="Times New Roman" w:cs="Times New Roman"/>
          <w:sz w:val="24"/>
          <w:szCs w:val="24"/>
        </w:rPr>
        <w:t xml:space="preserve">одпункт </w:t>
      </w:r>
      <w:r>
        <w:rPr>
          <w:rFonts w:ascii="Times New Roman" w:hAnsi="Times New Roman" w:cs="Times New Roman"/>
          <w:sz w:val="24"/>
          <w:szCs w:val="24"/>
        </w:rPr>
        <w:t xml:space="preserve">«г» </w:t>
      </w:r>
      <w:r w:rsidR="000A1D90" w:rsidRPr="00467312">
        <w:rPr>
          <w:rFonts w:ascii="Times New Roman" w:hAnsi="Times New Roman" w:cs="Times New Roman"/>
          <w:sz w:val="24"/>
          <w:szCs w:val="24"/>
        </w:rPr>
        <w:t>пункта 2.5 столбца Содержания требований к стандарту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D90" w:rsidRPr="00467312">
        <w:rPr>
          <w:rFonts w:ascii="Times New Roman" w:hAnsi="Times New Roman" w:cs="Times New Roman"/>
          <w:sz w:val="24"/>
          <w:szCs w:val="24"/>
        </w:rPr>
        <w:t>исключить.</w:t>
      </w:r>
    </w:p>
    <w:p w:rsidR="006C3E27" w:rsidRDefault="0051430E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2.8</w:t>
      </w:r>
      <w:r w:rsidR="006C3E27">
        <w:rPr>
          <w:rFonts w:ascii="Times New Roman" w:hAnsi="Times New Roman" w:cs="Times New Roman"/>
          <w:sz w:val="24"/>
          <w:szCs w:val="24"/>
        </w:rPr>
        <w:t xml:space="preserve"> столбца Содержания требований к стандарту изложить в следующей редакции:</w:t>
      </w:r>
    </w:p>
    <w:p w:rsidR="00494D79" w:rsidRPr="005B5FD8" w:rsidRDefault="006C3E2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Основани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предусмотрен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569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2.14. столбца «Наименование требования к стандарту предоставления муниципальной услуги» изложить в следующей редакции: 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«2.14. Требования к помещениям, в которых предоставляется муниципальная услуга, к месту ожидания и приема заявителей, в том числе к обеспечению                      доступности для инвалидов указанных объектов в соответствии с законодательством Российской Федерации о социальной защите инвалидов, размещению                           и оформлению визуальной, текстовой и мультимедийной информации о порядке предоставления таких услуг.»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>ункт 2.14. столбца «Содержание требований к стандарту» изложить в следующей редакции: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                      в их пределах).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инвалидов.».</w:t>
      </w:r>
    </w:p>
    <w:p w:rsidR="00AC1067" w:rsidRPr="00AC1067" w:rsidRDefault="00AC1067" w:rsidP="00A97955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2.15. столбца «Наименование требования к стандарту предоставления муниципальной услуги» изложить в следующей редакции: 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lastRenderedPageBreak/>
        <w:t>«2.15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технологий.».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2.15. столбца «Содержание требований к стандарту» </w:t>
      </w:r>
      <w:r w:rsidR="00A97955">
        <w:rPr>
          <w:rFonts w:ascii="Times New Roman" w:hAnsi="Times New Roman" w:cs="Times New Roman"/>
          <w:sz w:val="24"/>
          <w:szCs w:val="24"/>
        </w:rPr>
        <w:t xml:space="preserve">изложить                   в </w:t>
      </w:r>
      <w:r w:rsidRPr="00AC1067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«Показателями доступности предоставления муниципальной услуги являются: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расположенность помещения в зоне доступности общественного транспорта;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Качество предоставления муниципальной услуги характеризуется отсутствием: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очередей при приеме и выдаче документов заявителям;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нарушений сроков предоставления муниципальной услуги;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жалоб на действия (бездействие) муниципальных служащих, предоставляющих муниципальную услугу;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жалоб на некорректное, невнимательное отношение муниципальных служащих, оказывающих муниципальную услугу, к заявителям.».</w:t>
      </w:r>
    </w:p>
    <w:p w:rsidR="00494D79" w:rsidRDefault="00494D79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3.1 изложить в следующей редакции:</w:t>
      </w:r>
    </w:p>
    <w:p w:rsidR="00A97955" w:rsidRDefault="00494D79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94D79">
        <w:rPr>
          <w:rFonts w:ascii="Times New Roman" w:hAnsi="Times New Roman" w:cs="Times New Roman"/>
          <w:sz w:val="24"/>
          <w:szCs w:val="24"/>
        </w:rPr>
        <w:t xml:space="preserve">Заявление направляется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>Исполком Поселения</w:t>
      </w:r>
      <w:r w:rsidRPr="00494D79">
        <w:rPr>
          <w:rFonts w:ascii="Times New Roman" w:hAnsi="Times New Roman" w:cs="Times New Roman"/>
          <w:sz w:val="24"/>
          <w:szCs w:val="24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</w:t>
      </w:r>
      <w:r w:rsidR="00A97955">
        <w:rPr>
          <w:rFonts w:ascii="Times New Roman" w:hAnsi="Times New Roman" w:cs="Times New Roman"/>
          <w:sz w:val="24"/>
          <w:szCs w:val="24"/>
        </w:rPr>
        <w:t>лично.»</w:t>
      </w:r>
    </w:p>
    <w:p w:rsidR="00E94FFD" w:rsidRPr="00A97955" w:rsidRDefault="00E94FFD" w:rsidP="00A97955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Абзац 7 пункта 3.3.2 изложить в следующей редакции:</w:t>
      </w:r>
    </w:p>
    <w:p w:rsidR="00E94FFD" w:rsidRPr="00E94FFD" w:rsidRDefault="00E94FFD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E94FFD">
        <w:rPr>
          <w:rFonts w:ascii="Times New Roman" w:hAnsi="Times New Roman" w:cs="Times New Roman"/>
          <w:sz w:val="24"/>
          <w:szCs w:val="24"/>
        </w:rPr>
        <w:t xml:space="preserve"> Если</w:t>
      </w:r>
      <w:proofErr w:type="gramEnd"/>
      <w:r w:rsidRPr="00E94FFD">
        <w:rPr>
          <w:rFonts w:ascii="Times New Roman" w:hAnsi="Times New Roman" w:cs="Times New Roman"/>
          <w:sz w:val="24"/>
          <w:szCs w:val="24"/>
        </w:rPr>
        <w:t xml:space="preserve"> заявление и документы, указанные в </w:t>
      </w:r>
      <w:r>
        <w:rPr>
          <w:rFonts w:ascii="Times New Roman" w:hAnsi="Times New Roman" w:cs="Times New Roman"/>
          <w:sz w:val="24"/>
          <w:szCs w:val="24"/>
        </w:rPr>
        <w:t>пункте 2.5 регламента</w:t>
      </w:r>
      <w:r w:rsidRPr="00E94FFD">
        <w:rPr>
          <w:rFonts w:ascii="Times New Roman" w:hAnsi="Times New Roman" w:cs="Times New Roman"/>
          <w:sz w:val="24"/>
          <w:szCs w:val="24"/>
        </w:rPr>
        <w:t xml:space="preserve">, представляются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 xml:space="preserve">Исполком поселения </w:t>
      </w:r>
      <w:r w:rsidRPr="00E94FFD">
        <w:rPr>
          <w:rFonts w:ascii="Times New Roman" w:hAnsi="Times New Roman" w:cs="Times New Roman"/>
          <w:sz w:val="24"/>
          <w:szCs w:val="24"/>
        </w:rPr>
        <w:t>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E94FFD" w:rsidRPr="00E94FFD" w:rsidRDefault="00E94FFD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FFD">
        <w:rPr>
          <w:rFonts w:ascii="Times New Roman" w:hAnsi="Times New Roman" w:cs="Times New Roman"/>
          <w:sz w:val="24"/>
          <w:szCs w:val="24"/>
        </w:rPr>
        <w:t>В случае, если заявление и документы, в пункте 2.5 регламента, представлены в уполномоченный орган посредством почтового отправления</w:t>
      </w:r>
      <w:r w:rsidR="007361DD">
        <w:rPr>
          <w:rFonts w:ascii="Times New Roman" w:hAnsi="Times New Roman" w:cs="Times New Roman"/>
          <w:sz w:val="24"/>
          <w:szCs w:val="24"/>
        </w:rPr>
        <w:t>,</w:t>
      </w:r>
      <w:r w:rsidRPr="00E94FFD">
        <w:rPr>
          <w:rFonts w:ascii="Times New Roman" w:hAnsi="Times New Roman" w:cs="Times New Roman"/>
          <w:sz w:val="24"/>
          <w:szCs w:val="24"/>
        </w:rPr>
        <w:t xml:space="preserve">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94FFD" w:rsidRPr="00E94FFD" w:rsidRDefault="00E94FFD" w:rsidP="00E94FFD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FFD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7361DD">
        <w:rPr>
          <w:rFonts w:ascii="Times New Roman" w:hAnsi="Times New Roman" w:cs="Times New Roman"/>
          <w:sz w:val="24"/>
          <w:szCs w:val="24"/>
        </w:rPr>
        <w:t>10</w:t>
      </w:r>
      <w:r w:rsidRPr="00E94FFD">
        <w:rPr>
          <w:rFonts w:ascii="Times New Roman" w:hAnsi="Times New Roman" w:cs="Times New Roman"/>
          <w:sz w:val="24"/>
          <w:szCs w:val="24"/>
        </w:rPr>
        <w:t xml:space="preserve"> пункта 3.3.2</w:t>
      </w:r>
      <w:r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BF41EB" w:rsidRPr="00924281" w:rsidRDefault="007361DD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 3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BF41EB" w:rsidRPr="00924281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F41EB" w:rsidRPr="00924281">
        <w:rPr>
          <w:rFonts w:ascii="Times New Roman" w:hAnsi="Times New Roman" w:cs="Times New Roman"/>
          <w:sz w:val="24"/>
          <w:szCs w:val="24"/>
        </w:rPr>
        <w:t xml:space="preserve">  5.1</w:t>
      </w:r>
      <w:proofErr w:type="gramEnd"/>
      <w:r w:rsidR="00BF41EB" w:rsidRPr="0092428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F41EB" w:rsidRPr="006B494B" w:rsidRDefault="00BF41EB" w:rsidP="007361DD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B494B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</w:t>
      </w:r>
      <w:r w:rsidR="00F21EA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</w:t>
      </w:r>
      <w:r w:rsidR="00F21EA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</w:t>
      </w:r>
      <w:r w:rsidRPr="006B494B">
        <w:rPr>
          <w:rFonts w:ascii="Times New Roman" w:hAnsi="Times New Roman" w:cs="Times New Roman"/>
          <w:sz w:val="24"/>
          <w:szCs w:val="24"/>
        </w:rPr>
        <w:lastRenderedPageBreak/>
        <w:t>муниципальными правовыми актами для предоставления или муниципальной услуги;</w:t>
      </w:r>
    </w:p>
    <w:p w:rsidR="0048129E" w:rsidRDefault="0048129E" w:rsidP="0048129E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361DD"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2</w:t>
      </w:r>
      <w:r w:rsidR="007361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361DD">
        <w:rPr>
          <w:rFonts w:ascii="Times New Roman" w:hAnsi="Times New Roman" w:cs="Times New Roman"/>
          <w:sz w:val="24"/>
          <w:szCs w:val="24"/>
        </w:rPr>
        <w:t>Пункт</w:t>
      </w:r>
      <w:r w:rsidR="007361DD" w:rsidRPr="00924281">
        <w:rPr>
          <w:rFonts w:ascii="Times New Roman" w:hAnsi="Times New Roman" w:cs="Times New Roman"/>
          <w:sz w:val="24"/>
          <w:szCs w:val="24"/>
        </w:rPr>
        <w:t xml:space="preserve">  5.1</w:t>
      </w:r>
      <w:proofErr w:type="gramEnd"/>
      <w:r w:rsidR="007361DD" w:rsidRPr="00924281">
        <w:rPr>
          <w:rFonts w:ascii="Times New Roman" w:hAnsi="Times New Roman" w:cs="Times New Roman"/>
          <w:sz w:val="24"/>
          <w:szCs w:val="24"/>
        </w:rPr>
        <w:t xml:space="preserve"> </w:t>
      </w:r>
      <w:r w:rsidR="007361DD">
        <w:rPr>
          <w:rFonts w:ascii="Times New Roman" w:hAnsi="Times New Roman" w:cs="Times New Roman"/>
          <w:sz w:val="24"/>
          <w:szCs w:val="24"/>
        </w:rPr>
        <w:t>дополнить подпунктами 8),9),10)</w:t>
      </w:r>
      <w:r w:rsidR="007361DD" w:rsidRPr="006B4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1EB" w:rsidRPr="006B494B" w:rsidRDefault="0048129E" w:rsidP="0048129E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F41EB" w:rsidRPr="006B494B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F41EB" w:rsidRPr="006B494B" w:rsidRDefault="00BF41EB" w:rsidP="00BF41E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494B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="00C912D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законами и иными нормативными правовыми актами субъектов </w:t>
      </w:r>
      <w:r w:rsidR="00C912D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4B">
        <w:rPr>
          <w:rFonts w:ascii="Times New Roman" w:hAnsi="Times New Roman" w:cs="Times New Roman"/>
          <w:sz w:val="24"/>
          <w:szCs w:val="24"/>
        </w:rPr>
        <w:t>№210-ФЗ.</w:t>
      </w:r>
    </w:p>
    <w:p w:rsidR="006E1ABB" w:rsidRDefault="00BF41E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494B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4B">
        <w:rPr>
          <w:rFonts w:ascii="Times New Roman" w:hAnsi="Times New Roman" w:cs="Times New Roman"/>
          <w:sz w:val="24"/>
          <w:szCs w:val="24"/>
        </w:rPr>
        <w:t xml:space="preserve">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557D05">
        <w:rPr>
          <w:rFonts w:ascii="Times New Roman" w:hAnsi="Times New Roman" w:cs="Times New Roman"/>
          <w:sz w:val="24"/>
          <w:szCs w:val="24"/>
        </w:rPr>
        <w:t>№210-ФЗ</w:t>
      </w:r>
      <w:r w:rsidR="0048129E">
        <w:rPr>
          <w:rFonts w:ascii="Times New Roman" w:hAnsi="Times New Roman" w:cs="Times New Roman"/>
          <w:sz w:val="24"/>
          <w:szCs w:val="24"/>
        </w:rPr>
        <w:t>»</w:t>
      </w:r>
    </w:p>
    <w:p w:rsidR="006E1ABB" w:rsidRPr="006E1ABB" w:rsidRDefault="00AC1067" w:rsidP="005F02B8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1ABB">
        <w:rPr>
          <w:rFonts w:ascii="Times New Roman" w:hAnsi="Times New Roman" w:cs="Times New Roman"/>
          <w:sz w:val="24"/>
          <w:szCs w:val="24"/>
        </w:rPr>
        <w:t xml:space="preserve">Пункт 5.8 </w:t>
      </w:r>
      <w:r w:rsidR="006E1ABB" w:rsidRPr="006E1AB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6E1ABB" w:rsidRDefault="006E1AB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E1ABB">
        <w:rPr>
          <w:rFonts w:ascii="Times New Roman" w:hAnsi="Times New Roman" w:cs="Times New Roman"/>
          <w:sz w:val="24"/>
          <w:szCs w:val="24"/>
        </w:rPr>
        <w:t>5.8. В случае признания жалобы подлежащей удовлетворению в ответе заявителю дается информация о действиях, осуществляемых Исполкомом</w:t>
      </w:r>
      <w:r w:rsidR="00F21EA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E1ABB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E1ABB" w:rsidRPr="006E1ABB" w:rsidRDefault="00AC1067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4</w:t>
      </w:r>
      <w:r w:rsidR="006E1ABB">
        <w:rPr>
          <w:rFonts w:ascii="Times New Roman" w:hAnsi="Times New Roman" w:cs="Times New Roman"/>
          <w:sz w:val="24"/>
          <w:szCs w:val="24"/>
        </w:rPr>
        <w:t xml:space="preserve">. Раздел 5 дополнить пунктами 5.9, 5.10 </w:t>
      </w:r>
      <w:r w:rsidR="006E1ABB" w:rsidRPr="006E1ABB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6E1ABB" w:rsidRPr="006E1ABB" w:rsidRDefault="006E1AB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E1ABB">
        <w:rPr>
          <w:rFonts w:ascii="Times New Roman" w:hAnsi="Times New Roman" w:cs="Times New Roman"/>
          <w:sz w:val="24"/>
          <w:szCs w:val="24"/>
        </w:rPr>
        <w:t xml:space="preserve">5.9. В случае признания жалобы не подлежащей удовлетворению в ответе заявителю, </w:t>
      </w:r>
      <w:hyperlink r:id="rId8" w:history="1"/>
      <w:r w:rsidRPr="006E1ABB">
        <w:rPr>
          <w:rFonts w:ascii="Times New Roman" w:hAnsi="Times New Roman" w:cs="Times New Roman"/>
          <w:sz w:val="24"/>
          <w:szCs w:val="24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12120" w:rsidRPr="005F02B8" w:rsidRDefault="006E1ABB" w:rsidP="005F02B8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ABB">
        <w:rPr>
          <w:rFonts w:ascii="Times New Roman" w:hAnsi="Times New Roman" w:cs="Times New Roman"/>
          <w:sz w:val="24"/>
          <w:szCs w:val="24"/>
        </w:rPr>
        <w:t>5.10.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hAnsi="Times New Roman" w:cs="Times New Roman"/>
          <w:sz w:val="24"/>
          <w:szCs w:val="24"/>
        </w:rPr>
        <w:t>»</w:t>
      </w:r>
    </w:p>
    <w:sectPr w:rsidR="00412120" w:rsidRPr="005F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EB"/>
    <w:rsid w:val="00071CA8"/>
    <w:rsid w:val="000A1D90"/>
    <w:rsid w:val="000E44AF"/>
    <w:rsid w:val="001B37A0"/>
    <w:rsid w:val="001D5606"/>
    <w:rsid w:val="002C4639"/>
    <w:rsid w:val="00354B78"/>
    <w:rsid w:val="0039485F"/>
    <w:rsid w:val="00397083"/>
    <w:rsid w:val="00412120"/>
    <w:rsid w:val="00467312"/>
    <w:rsid w:val="0048129E"/>
    <w:rsid w:val="00494D79"/>
    <w:rsid w:val="004B056F"/>
    <w:rsid w:val="0051430E"/>
    <w:rsid w:val="0053048C"/>
    <w:rsid w:val="005B5FD8"/>
    <w:rsid w:val="005F02B8"/>
    <w:rsid w:val="006B45DD"/>
    <w:rsid w:val="006C3E27"/>
    <w:rsid w:val="006E1ABB"/>
    <w:rsid w:val="007361DD"/>
    <w:rsid w:val="007A2B25"/>
    <w:rsid w:val="00924281"/>
    <w:rsid w:val="00A141D0"/>
    <w:rsid w:val="00A97955"/>
    <w:rsid w:val="00AC1067"/>
    <w:rsid w:val="00B266AD"/>
    <w:rsid w:val="00B569EE"/>
    <w:rsid w:val="00BF41EB"/>
    <w:rsid w:val="00BF7D8C"/>
    <w:rsid w:val="00C32F44"/>
    <w:rsid w:val="00C912DD"/>
    <w:rsid w:val="00C94F99"/>
    <w:rsid w:val="00CA4051"/>
    <w:rsid w:val="00E45962"/>
    <w:rsid w:val="00E85739"/>
    <w:rsid w:val="00E94FFD"/>
    <w:rsid w:val="00ED6A13"/>
    <w:rsid w:val="00F21EAD"/>
    <w:rsid w:val="00F22B40"/>
    <w:rsid w:val="00F47DC0"/>
    <w:rsid w:val="00F57AC4"/>
    <w:rsid w:val="00F5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339EE-FB9A-419A-B3F4-EF395F12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D9971644EBA679FDFE8DDFC7F098B652F1DE0850FC7CCE066AEBE2C76FE32F7BD4B256DEv9K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393629A9453B083E037A23ABB2A4351D2C6E1F41FBD6A098605AC96F9059E6E96317EDA94B43F2A1AAA6A2DBA67AABC61CAB6303Z9q1L" TargetMode="External"/><Relationship Id="rId5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2019-06-17T13:53:00Z</cp:lastPrinted>
  <dcterms:created xsi:type="dcterms:W3CDTF">2019-06-18T13:52:00Z</dcterms:created>
  <dcterms:modified xsi:type="dcterms:W3CDTF">2019-06-18T13:52:00Z</dcterms:modified>
</cp:coreProperties>
</file>